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2B" w:rsidRDefault="008642F7" w:rsidP="00AC072E">
      <w:pPr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72E">
        <w:br w:type="textWrapping" w:clear="all"/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1F5D6F" w:rsidRDefault="001F5D6F" w:rsidP="008642F7">
      <w:pPr>
        <w:jc w:val="center"/>
        <w:rPr>
          <w:b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Pr="00BF56DE" w:rsidRDefault="008642F7" w:rsidP="008642F7">
      <w:pPr>
        <w:ind w:left="6372" w:firstLine="708"/>
        <w:jc w:val="center"/>
        <w:rPr>
          <w:b/>
          <w:sz w:val="28"/>
          <w:szCs w:val="28"/>
        </w:rPr>
      </w:pPr>
    </w:p>
    <w:p w:rsidR="008642F7" w:rsidRDefault="001F5D6F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>о</w:t>
      </w:r>
      <w:r w:rsidR="008642F7" w:rsidRPr="00FC083E">
        <w:rPr>
          <w:spacing w:val="-5"/>
          <w:sz w:val="28"/>
          <w:szCs w:val="28"/>
        </w:rPr>
        <w:t>т</w:t>
      </w:r>
      <w:r>
        <w:rPr>
          <w:spacing w:val="-5"/>
          <w:sz w:val="28"/>
          <w:szCs w:val="28"/>
        </w:rPr>
        <w:t xml:space="preserve"> </w:t>
      </w:r>
      <w:r w:rsidR="006F7891">
        <w:rPr>
          <w:spacing w:val="-5"/>
          <w:sz w:val="28"/>
          <w:szCs w:val="28"/>
        </w:rPr>
        <w:t>21 февраля</w:t>
      </w:r>
      <w:r w:rsidR="008642F7">
        <w:rPr>
          <w:spacing w:val="-5"/>
          <w:sz w:val="28"/>
          <w:szCs w:val="28"/>
        </w:rPr>
        <w:t xml:space="preserve"> </w:t>
      </w:r>
      <w:r w:rsidR="008642F7" w:rsidRPr="00FC083E">
        <w:rPr>
          <w:spacing w:val="-5"/>
          <w:sz w:val="28"/>
          <w:szCs w:val="28"/>
        </w:rPr>
        <w:t>201</w:t>
      </w:r>
      <w:r w:rsidR="0018182B">
        <w:rPr>
          <w:spacing w:val="-5"/>
          <w:sz w:val="28"/>
          <w:szCs w:val="28"/>
        </w:rPr>
        <w:t>8</w:t>
      </w:r>
      <w:r w:rsidR="008642F7"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8642F7">
        <w:rPr>
          <w:rFonts w:ascii="Arial" w:hAnsi="Arial" w:cs="Arial"/>
          <w:sz w:val="28"/>
          <w:szCs w:val="28"/>
        </w:rPr>
        <w:tab/>
        <w:t xml:space="preserve">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8642F7">
        <w:rPr>
          <w:rFonts w:ascii="Arial" w:hAnsi="Arial" w:cs="Arial"/>
          <w:sz w:val="28"/>
          <w:szCs w:val="28"/>
        </w:rPr>
        <w:t xml:space="preserve">           </w:t>
      </w:r>
      <w:r w:rsidR="0018182B">
        <w:rPr>
          <w:sz w:val="28"/>
          <w:szCs w:val="28"/>
        </w:rPr>
        <w:t xml:space="preserve">№ </w:t>
      </w:r>
      <w:r w:rsidR="006F7891">
        <w:rPr>
          <w:sz w:val="28"/>
          <w:szCs w:val="28"/>
        </w:rPr>
        <w:t>193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E6315" w:rsidRDefault="00BE6315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E6315" w:rsidRDefault="004C0B39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 w:rsidRPr="004C0B39">
        <w:rPr>
          <w:b/>
          <w:bCs/>
          <w:sz w:val="28"/>
          <w:szCs w:val="28"/>
        </w:rPr>
        <w:t xml:space="preserve">О согласовании </w:t>
      </w:r>
      <w:r w:rsidR="00BE6315">
        <w:rPr>
          <w:b/>
          <w:bCs/>
          <w:sz w:val="28"/>
          <w:szCs w:val="28"/>
        </w:rPr>
        <w:t xml:space="preserve">безвозмездной передачи имущества </w:t>
      </w:r>
    </w:p>
    <w:p w:rsidR="00BE6315" w:rsidRDefault="00BE6315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 государственной собственности Калининградской области</w:t>
      </w:r>
    </w:p>
    <w:p w:rsidR="004C0B39" w:rsidRPr="004C0B39" w:rsidRDefault="00BE6315" w:rsidP="004C0B3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</w:t>
      </w:r>
      <w:r w:rsidR="004C0B39" w:rsidRPr="004C0B39">
        <w:rPr>
          <w:b/>
          <w:bCs/>
          <w:sz w:val="28"/>
          <w:szCs w:val="28"/>
        </w:rPr>
        <w:t xml:space="preserve">муниципальную собственность муниципального образования «Зеленоградский городской округ»  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BE6315" w:rsidRDefault="00BE6315" w:rsidP="008642F7">
      <w:pPr>
        <w:shd w:val="clear" w:color="auto" w:fill="FFFFFF"/>
        <w:jc w:val="center"/>
        <w:rPr>
          <w:b/>
        </w:rPr>
      </w:pPr>
    </w:p>
    <w:p w:rsidR="008642F7" w:rsidRDefault="00AC072E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 w:rsidRPr="00C4171D">
        <w:rPr>
          <w:sz w:val="28"/>
          <w:szCs w:val="28"/>
        </w:rPr>
        <w:t>В соответствии с пунктом 11 статьи 154 Федерального закона от 22 августа 2004 года №</w:t>
      </w:r>
      <w:r w:rsidR="00BE6315">
        <w:rPr>
          <w:sz w:val="28"/>
          <w:szCs w:val="28"/>
        </w:rPr>
        <w:t xml:space="preserve"> </w:t>
      </w:r>
      <w:r w:rsidRPr="00C4171D">
        <w:rPr>
          <w:sz w:val="28"/>
          <w:szCs w:val="28"/>
        </w:rPr>
        <w:t xml:space="preserve">122-ФЗ </w:t>
      </w:r>
      <w:r w:rsidR="00BE6315">
        <w:rPr>
          <w:sz w:val="28"/>
          <w:szCs w:val="28"/>
        </w:rPr>
        <w:t>«</w:t>
      </w:r>
      <w:r w:rsidR="00BE6315" w:rsidRPr="00BE6315">
        <w:rPr>
          <w:sz w:val="28"/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BE6315">
        <w:rPr>
          <w:sz w:val="28"/>
          <w:szCs w:val="28"/>
        </w:rPr>
        <w:t xml:space="preserve"> принятием федеральных законов «</w:t>
      </w:r>
      <w:r w:rsidR="00BE6315" w:rsidRPr="00BE6315">
        <w:rPr>
          <w:sz w:val="28"/>
          <w:szCs w:val="28"/>
        </w:rPr>
        <w:t xml:space="preserve">О внесении изменений и </w:t>
      </w:r>
      <w:r w:rsidR="00BE6315">
        <w:rPr>
          <w:sz w:val="28"/>
          <w:szCs w:val="28"/>
        </w:rPr>
        <w:t>дополнений в Федеральный закон «</w:t>
      </w:r>
      <w:r w:rsidR="00BE6315" w:rsidRPr="00BE6315">
        <w:rPr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BE6315">
        <w:rPr>
          <w:sz w:val="28"/>
          <w:szCs w:val="28"/>
        </w:rPr>
        <w:t xml:space="preserve"> субъектов Российской Федерации» и «</w:t>
      </w:r>
      <w:r w:rsidR="00BE6315" w:rsidRPr="00BE631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6315">
        <w:rPr>
          <w:sz w:val="28"/>
          <w:szCs w:val="28"/>
        </w:rPr>
        <w:t xml:space="preserve">», </w:t>
      </w:r>
      <w:r w:rsidR="004C0B39">
        <w:rPr>
          <w:sz w:val="28"/>
          <w:szCs w:val="28"/>
        </w:rPr>
        <w:t>ст</w:t>
      </w:r>
      <w:r w:rsidR="00BE6315">
        <w:rPr>
          <w:sz w:val="28"/>
          <w:szCs w:val="28"/>
        </w:rPr>
        <w:t>атьей 50</w:t>
      </w:r>
      <w:r w:rsidR="004C0B39">
        <w:rPr>
          <w:sz w:val="28"/>
          <w:szCs w:val="28"/>
        </w:rPr>
        <w:t xml:space="preserve">  </w:t>
      </w:r>
      <w:r w:rsidR="008642F7">
        <w:rPr>
          <w:sz w:val="28"/>
          <w:szCs w:val="28"/>
        </w:rPr>
        <w:t>Федеральн</w:t>
      </w:r>
      <w:r w:rsidR="004C0B39">
        <w:rPr>
          <w:sz w:val="28"/>
          <w:szCs w:val="28"/>
        </w:rPr>
        <w:t>ого закона</w:t>
      </w:r>
      <w:r w:rsidR="008642F7">
        <w:rPr>
          <w:sz w:val="28"/>
          <w:szCs w:val="28"/>
        </w:rPr>
        <w:t xml:space="preserve"> от </w:t>
      </w:r>
      <w:r w:rsidR="004C0B39">
        <w:rPr>
          <w:sz w:val="28"/>
          <w:szCs w:val="28"/>
        </w:rPr>
        <w:t>06</w:t>
      </w:r>
      <w:r w:rsidR="00BE6315">
        <w:rPr>
          <w:sz w:val="28"/>
          <w:szCs w:val="28"/>
        </w:rPr>
        <w:t xml:space="preserve"> октября </w:t>
      </w:r>
      <w:r w:rsidR="004C0B39">
        <w:rPr>
          <w:sz w:val="28"/>
          <w:szCs w:val="28"/>
        </w:rPr>
        <w:t>2003</w:t>
      </w:r>
      <w:r w:rsidR="00BE6315">
        <w:rPr>
          <w:sz w:val="28"/>
          <w:szCs w:val="28"/>
        </w:rPr>
        <w:t xml:space="preserve"> </w:t>
      </w:r>
      <w:r w:rsidR="004C0B39">
        <w:rPr>
          <w:sz w:val="28"/>
          <w:szCs w:val="28"/>
        </w:rPr>
        <w:t>г</w:t>
      </w:r>
      <w:r w:rsidR="00BE6315">
        <w:rPr>
          <w:sz w:val="28"/>
          <w:szCs w:val="28"/>
        </w:rPr>
        <w:t>ода</w:t>
      </w:r>
      <w:r w:rsidR="004C0B39">
        <w:rPr>
          <w:sz w:val="28"/>
          <w:szCs w:val="28"/>
        </w:rPr>
        <w:t xml:space="preserve"> № 131-</w:t>
      </w:r>
      <w:r w:rsidR="008642F7">
        <w:rPr>
          <w:sz w:val="28"/>
          <w:szCs w:val="28"/>
        </w:rPr>
        <w:t>ФЗ</w:t>
      </w:r>
      <w:r w:rsidR="00C16B1F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«</w:t>
      </w:r>
      <w:r w:rsidR="004C0B39" w:rsidRPr="004C0B39">
        <w:rPr>
          <w:sz w:val="28"/>
          <w:szCs w:val="28"/>
        </w:rPr>
        <w:t>Об общих принципах организации местного самоуп</w:t>
      </w:r>
      <w:r w:rsidR="004C0B39">
        <w:rPr>
          <w:sz w:val="28"/>
          <w:szCs w:val="28"/>
        </w:rPr>
        <w:t>равления в Российской Федерации</w:t>
      </w:r>
      <w:r w:rsidR="008642F7">
        <w:rPr>
          <w:sz w:val="28"/>
          <w:szCs w:val="28"/>
        </w:rPr>
        <w:t>» 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4C0B39" w:rsidRPr="004C0B39" w:rsidRDefault="001F5D6F" w:rsidP="004C0B3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0B39" w:rsidRPr="004C0B39">
        <w:rPr>
          <w:sz w:val="28"/>
          <w:szCs w:val="28"/>
        </w:rPr>
        <w:t xml:space="preserve">Согласовать </w:t>
      </w:r>
      <w:r w:rsidR="00BE6315">
        <w:rPr>
          <w:sz w:val="28"/>
          <w:szCs w:val="28"/>
        </w:rPr>
        <w:t xml:space="preserve">безвозмездную передачу имущества из государственной собственности Калининградской области </w:t>
      </w:r>
      <w:r w:rsidR="004C0B39" w:rsidRPr="004C0B39">
        <w:rPr>
          <w:sz w:val="28"/>
          <w:szCs w:val="28"/>
        </w:rPr>
        <w:t>в муниципальную собственность муниципального образования «Зеленоградски</w:t>
      </w:r>
      <w:r w:rsidR="004C0B39">
        <w:rPr>
          <w:sz w:val="28"/>
          <w:szCs w:val="28"/>
        </w:rPr>
        <w:t xml:space="preserve">й городской округ» согласно приложению. </w:t>
      </w:r>
      <w:r w:rsidR="004C0B39" w:rsidRPr="004C0B39">
        <w:rPr>
          <w:sz w:val="28"/>
          <w:szCs w:val="28"/>
        </w:rPr>
        <w:t xml:space="preserve"> </w:t>
      </w:r>
    </w:p>
    <w:p w:rsidR="004C0B39" w:rsidRDefault="001F5D6F" w:rsidP="004C0B3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8642F7" w:rsidRPr="00C16B1F">
        <w:rPr>
          <w:sz w:val="28"/>
          <w:szCs w:val="28"/>
        </w:rPr>
        <w:t xml:space="preserve">Опубликовать решение в газете «Волна» и разместить на официальном сайте </w:t>
      </w:r>
      <w:r w:rsidR="00BE6315">
        <w:rPr>
          <w:sz w:val="28"/>
          <w:szCs w:val="28"/>
        </w:rPr>
        <w:t xml:space="preserve">органов местного самоуправления </w:t>
      </w:r>
      <w:r w:rsidR="008642F7" w:rsidRPr="00C16B1F">
        <w:rPr>
          <w:sz w:val="28"/>
          <w:szCs w:val="28"/>
        </w:rPr>
        <w:t>муниципального образования «Зеленоградский городской округ».</w:t>
      </w:r>
    </w:p>
    <w:p w:rsidR="008642F7" w:rsidRPr="004C0B39" w:rsidRDefault="001F5D6F" w:rsidP="004C0B39">
      <w:pPr>
        <w:shd w:val="clear" w:color="auto" w:fill="FFFFFF"/>
        <w:ind w:firstLine="567"/>
        <w:jc w:val="both"/>
        <w:rPr>
          <w:sz w:val="28"/>
          <w:szCs w:val="28"/>
        </w:rPr>
      </w:pPr>
      <w:r w:rsidRPr="004C0B39">
        <w:rPr>
          <w:sz w:val="28"/>
          <w:szCs w:val="28"/>
        </w:rPr>
        <w:t xml:space="preserve">3. </w:t>
      </w:r>
      <w:r w:rsidR="008642F7" w:rsidRPr="004C0B39">
        <w:rPr>
          <w:sz w:val="28"/>
          <w:szCs w:val="28"/>
        </w:rPr>
        <w:t>Решение вступает в силу со дня официального опубликования.</w:t>
      </w:r>
    </w:p>
    <w:p w:rsidR="008642F7" w:rsidRDefault="008642F7" w:rsidP="008642F7">
      <w:pPr>
        <w:jc w:val="both"/>
        <w:rPr>
          <w:sz w:val="28"/>
          <w:szCs w:val="28"/>
        </w:rPr>
      </w:pPr>
    </w:p>
    <w:p w:rsidR="00BE6315" w:rsidRDefault="00BE6315" w:rsidP="008642F7">
      <w:pPr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>Глава муниципального образования</w:t>
      </w:r>
    </w:p>
    <w:p w:rsidR="008642F7" w:rsidRPr="00910376" w:rsidRDefault="008642F7" w:rsidP="008642F7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>«Зеленоградский городской округ»                                                 С.В. Кулаков</w:t>
      </w:r>
    </w:p>
    <w:p w:rsidR="004C0B39" w:rsidRDefault="004C0B39" w:rsidP="008642F7">
      <w:pPr>
        <w:jc w:val="right"/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BE6315" w:rsidRDefault="00BE6315" w:rsidP="008642F7">
      <w:pPr>
        <w:jc w:val="right"/>
        <w:rPr>
          <w:sz w:val="28"/>
          <w:szCs w:val="28"/>
        </w:rPr>
      </w:pPr>
    </w:p>
    <w:p w:rsidR="00D45C59" w:rsidRDefault="00D45C59" w:rsidP="008642F7">
      <w:pPr>
        <w:jc w:val="right"/>
      </w:pPr>
    </w:p>
    <w:p w:rsidR="008642F7" w:rsidRPr="00BE6315" w:rsidRDefault="008642F7" w:rsidP="008642F7">
      <w:pPr>
        <w:jc w:val="right"/>
      </w:pPr>
      <w:r w:rsidRPr="00BE6315">
        <w:lastRenderedPageBreak/>
        <w:t xml:space="preserve">Приложение </w:t>
      </w:r>
    </w:p>
    <w:p w:rsidR="008642F7" w:rsidRPr="00BE6315" w:rsidRDefault="008642F7" w:rsidP="008642F7">
      <w:pPr>
        <w:jc w:val="right"/>
      </w:pPr>
      <w:r w:rsidRPr="00BE6315">
        <w:t xml:space="preserve">к решению окружного Совета депутатов </w:t>
      </w:r>
    </w:p>
    <w:p w:rsidR="008642F7" w:rsidRPr="00BE6315" w:rsidRDefault="008642F7" w:rsidP="008642F7">
      <w:pPr>
        <w:jc w:val="right"/>
      </w:pPr>
      <w:r w:rsidRPr="00BE6315">
        <w:t>муниципального образования</w:t>
      </w:r>
    </w:p>
    <w:p w:rsidR="008642F7" w:rsidRPr="00BE6315" w:rsidRDefault="008642F7" w:rsidP="008642F7">
      <w:pPr>
        <w:jc w:val="right"/>
      </w:pPr>
      <w:r w:rsidRPr="00BE6315">
        <w:t xml:space="preserve"> «Зеленоградский городской округ»</w:t>
      </w:r>
    </w:p>
    <w:p w:rsidR="008642F7" w:rsidRPr="00BE6315" w:rsidRDefault="008642F7" w:rsidP="008642F7">
      <w:pPr>
        <w:shd w:val="clear" w:color="auto" w:fill="FFFFFF"/>
        <w:ind w:left="3540" w:firstLine="708"/>
        <w:jc w:val="right"/>
      </w:pPr>
      <w:r w:rsidRPr="00BE6315">
        <w:t xml:space="preserve">  от </w:t>
      </w:r>
      <w:r w:rsidR="006F7891">
        <w:t>21 февраля</w:t>
      </w:r>
      <w:r w:rsidRPr="00BE6315">
        <w:t xml:space="preserve"> 201</w:t>
      </w:r>
      <w:r w:rsidR="0018182B" w:rsidRPr="00BE6315">
        <w:t>8</w:t>
      </w:r>
      <w:r w:rsidRPr="00BE6315">
        <w:t xml:space="preserve"> года № </w:t>
      </w:r>
      <w:r w:rsidR="006F7891">
        <w:t>193</w:t>
      </w:r>
      <w:bookmarkStart w:id="0" w:name="_GoBack"/>
      <w:bookmarkEnd w:id="0"/>
      <w:r w:rsidRPr="00BE6315">
        <w:t xml:space="preserve">     </w:t>
      </w:r>
    </w:p>
    <w:p w:rsidR="008642F7" w:rsidRPr="004C0B39" w:rsidRDefault="008642F7" w:rsidP="008642F7">
      <w:pPr>
        <w:shd w:val="clear" w:color="auto" w:fill="FFFFFF"/>
        <w:ind w:left="3540" w:firstLine="708"/>
        <w:jc w:val="right"/>
        <w:rPr>
          <w:b/>
          <w:bCs/>
          <w:sz w:val="28"/>
          <w:szCs w:val="28"/>
        </w:rPr>
      </w:pPr>
    </w:p>
    <w:p w:rsidR="008642F7" w:rsidRDefault="008642F7" w:rsidP="008642F7">
      <w:pPr>
        <w:ind w:firstLine="708"/>
        <w:jc w:val="center"/>
        <w:rPr>
          <w:b/>
          <w:bCs/>
          <w:sz w:val="28"/>
          <w:szCs w:val="28"/>
        </w:rPr>
      </w:pPr>
    </w:p>
    <w:p w:rsidR="00D45C59" w:rsidRPr="004C0B39" w:rsidRDefault="00D45C59" w:rsidP="008642F7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984"/>
        <w:gridCol w:w="3261"/>
        <w:gridCol w:w="3260"/>
      </w:tblGrid>
      <w:tr w:rsidR="004C0B39" w:rsidRPr="004C0B39" w:rsidTr="004C0B39">
        <w:trPr>
          <w:trHeight w:hRule="exact" w:val="98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№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п/п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Наименование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имущества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Индивидуализирующие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характеристики</w:t>
            </w:r>
          </w:p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имущества</w:t>
            </w:r>
          </w:p>
        </w:tc>
      </w:tr>
      <w:tr w:rsidR="004C0B39" w:rsidRPr="004C0B39" w:rsidTr="004C0B39">
        <w:trPr>
          <w:trHeight w:hRule="exact" w:val="39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4C0B39" w:rsidRPr="004C0B39" w:rsidRDefault="004C0B39" w:rsidP="00274984">
            <w:pPr>
              <w:jc w:val="center"/>
              <w:rPr>
                <w:sz w:val="28"/>
                <w:szCs w:val="28"/>
              </w:rPr>
            </w:pPr>
            <w:r w:rsidRPr="004C0B39">
              <w:rPr>
                <w:sz w:val="28"/>
                <w:szCs w:val="28"/>
              </w:rPr>
              <w:t>4</w:t>
            </w:r>
          </w:p>
        </w:tc>
      </w:tr>
      <w:tr w:rsidR="004C0B39" w:rsidRPr="004C0B39" w:rsidTr="004C0B39">
        <w:trPr>
          <w:trHeight w:hRule="exact" w:val="1152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4C0B39" w:rsidRDefault="004C0B39" w:rsidP="004C0B39">
            <w:pPr>
              <w:pStyle w:val="a3"/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45C5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>Автобус</w:t>
            </w:r>
          </w:p>
          <w:p w:rsidR="004C0B39" w:rsidRPr="004C0B3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 для перевозки детей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C0B39" w:rsidRPr="004C0B39" w:rsidRDefault="004C0B39" w:rsidP="004C0B3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Калининградская область,        г. Зеленоградск, </w:t>
            </w:r>
          </w:p>
          <w:p w:rsidR="004C0B39" w:rsidRPr="004C0B39" w:rsidRDefault="004C0B39" w:rsidP="004C0B3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>ул. Тургенева, д. 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45C5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Марка – </w:t>
            </w:r>
            <w:r w:rsidRPr="004C0B39">
              <w:rPr>
                <w:sz w:val="26"/>
                <w:szCs w:val="26"/>
                <w:lang w:val="en-US"/>
              </w:rPr>
              <w:t>FORD</w:t>
            </w:r>
            <w:r w:rsidRPr="004C0B39">
              <w:rPr>
                <w:sz w:val="26"/>
                <w:szCs w:val="26"/>
              </w:rPr>
              <w:t xml:space="preserve"> </w:t>
            </w:r>
            <w:r w:rsidRPr="004C0B39">
              <w:rPr>
                <w:sz w:val="26"/>
                <w:szCs w:val="26"/>
                <w:lang w:val="en-US"/>
              </w:rPr>
              <w:t>TRANSIT</w:t>
            </w:r>
            <w:r w:rsidRPr="004C0B39">
              <w:rPr>
                <w:sz w:val="26"/>
                <w:szCs w:val="26"/>
              </w:rPr>
              <w:t xml:space="preserve">; Год выпуска – 2017г.; </w:t>
            </w:r>
          </w:p>
          <w:p w:rsidR="004C0B39" w:rsidRPr="004C0B3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  <w:lang w:val="en-US"/>
              </w:rPr>
              <w:t>VIN</w:t>
            </w:r>
            <w:r w:rsidRPr="004C0B39">
              <w:rPr>
                <w:sz w:val="26"/>
                <w:szCs w:val="26"/>
              </w:rPr>
              <w:t xml:space="preserve"> </w:t>
            </w:r>
            <w:r w:rsidRPr="004C0B39">
              <w:rPr>
                <w:sz w:val="26"/>
                <w:szCs w:val="26"/>
                <w:lang w:val="en-US"/>
              </w:rPr>
              <w:t>Z</w:t>
            </w:r>
            <w:r w:rsidRPr="004C0B39">
              <w:rPr>
                <w:sz w:val="26"/>
                <w:szCs w:val="26"/>
              </w:rPr>
              <w:t>6</w:t>
            </w:r>
            <w:r w:rsidRPr="004C0B39">
              <w:rPr>
                <w:sz w:val="26"/>
                <w:szCs w:val="26"/>
                <w:lang w:val="en-US"/>
              </w:rPr>
              <w:t>FXXXESGXHA</w:t>
            </w:r>
            <w:r w:rsidRPr="004C0B39">
              <w:rPr>
                <w:sz w:val="26"/>
                <w:szCs w:val="26"/>
              </w:rPr>
              <w:t>67944</w:t>
            </w:r>
          </w:p>
        </w:tc>
      </w:tr>
      <w:tr w:rsidR="004C0B39" w:rsidRPr="004C0B39" w:rsidTr="004C0B39">
        <w:trPr>
          <w:trHeight w:hRule="exact" w:val="1140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4C0B39" w:rsidRDefault="004C0B39" w:rsidP="004C0B39">
            <w:pPr>
              <w:pStyle w:val="a3"/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45C5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Автобус </w:t>
            </w:r>
          </w:p>
          <w:p w:rsidR="004C0B39" w:rsidRPr="004C0B39" w:rsidRDefault="004C0B39" w:rsidP="00274984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>для перевозки детей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4C0B39" w:rsidRPr="004C0B39" w:rsidRDefault="004C0B39" w:rsidP="004C0B3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Калининградская область,        г. Зеленоградск, </w:t>
            </w:r>
          </w:p>
          <w:p w:rsidR="004C0B39" w:rsidRPr="004C0B39" w:rsidRDefault="004C0B39" w:rsidP="004C0B3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>ул. Тургенева, д. 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45C59" w:rsidRDefault="004C0B39" w:rsidP="004C0B3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</w:rPr>
              <w:t xml:space="preserve">Марка – </w:t>
            </w:r>
            <w:r w:rsidRPr="004C0B39">
              <w:rPr>
                <w:sz w:val="26"/>
                <w:szCs w:val="26"/>
                <w:lang w:val="en-US"/>
              </w:rPr>
              <w:t>FORD</w:t>
            </w:r>
            <w:r w:rsidRPr="004C0B39">
              <w:rPr>
                <w:sz w:val="26"/>
                <w:szCs w:val="26"/>
              </w:rPr>
              <w:t xml:space="preserve"> </w:t>
            </w:r>
            <w:r w:rsidRPr="004C0B39">
              <w:rPr>
                <w:sz w:val="26"/>
                <w:szCs w:val="26"/>
                <w:lang w:val="en-US"/>
              </w:rPr>
              <w:t>TRANSIT</w:t>
            </w:r>
            <w:r w:rsidRPr="004C0B39">
              <w:rPr>
                <w:sz w:val="26"/>
                <w:szCs w:val="26"/>
              </w:rPr>
              <w:t xml:space="preserve">; Год выпуска – 2017г.; </w:t>
            </w:r>
          </w:p>
          <w:p w:rsidR="004C0B39" w:rsidRPr="004C0B39" w:rsidRDefault="004C0B39" w:rsidP="004C0B39">
            <w:pPr>
              <w:jc w:val="center"/>
              <w:rPr>
                <w:sz w:val="26"/>
                <w:szCs w:val="26"/>
              </w:rPr>
            </w:pPr>
            <w:r w:rsidRPr="004C0B39">
              <w:rPr>
                <w:sz w:val="26"/>
                <w:szCs w:val="26"/>
                <w:lang w:val="en-US"/>
              </w:rPr>
              <w:t>VIN</w:t>
            </w:r>
            <w:r w:rsidRPr="004C0B39">
              <w:rPr>
                <w:sz w:val="26"/>
                <w:szCs w:val="26"/>
              </w:rPr>
              <w:t xml:space="preserve"> </w:t>
            </w:r>
            <w:r w:rsidRPr="004C0B39">
              <w:rPr>
                <w:sz w:val="26"/>
                <w:szCs w:val="26"/>
                <w:lang w:val="en-US"/>
              </w:rPr>
              <w:t>Z</w:t>
            </w:r>
            <w:r w:rsidRPr="004C0B39">
              <w:rPr>
                <w:sz w:val="26"/>
                <w:szCs w:val="26"/>
              </w:rPr>
              <w:t>6</w:t>
            </w:r>
            <w:r w:rsidRPr="004C0B39">
              <w:rPr>
                <w:sz w:val="26"/>
                <w:szCs w:val="26"/>
                <w:lang w:val="en-US"/>
              </w:rPr>
              <w:t>FXXXESGXH</w:t>
            </w:r>
            <w:r>
              <w:rPr>
                <w:sz w:val="26"/>
                <w:szCs w:val="26"/>
                <w:lang w:val="en-US"/>
              </w:rPr>
              <w:t>B</w:t>
            </w:r>
            <w:r w:rsidRPr="004C0B39">
              <w:rPr>
                <w:sz w:val="26"/>
                <w:szCs w:val="26"/>
              </w:rPr>
              <w:t>64530</w:t>
            </w:r>
          </w:p>
        </w:tc>
      </w:tr>
      <w:tr w:rsidR="004C0B39" w:rsidRPr="004C0B39" w:rsidTr="00D45C59">
        <w:trPr>
          <w:trHeight w:hRule="exact" w:val="1114"/>
          <w:jc w:val="center"/>
        </w:trPr>
        <w:tc>
          <w:tcPr>
            <w:tcW w:w="861" w:type="dxa"/>
            <w:shd w:val="clear" w:color="auto" w:fill="FFFFFF"/>
            <w:vAlign w:val="center"/>
          </w:tcPr>
          <w:p w:rsidR="004C0B39" w:rsidRPr="002D3815" w:rsidRDefault="004C0B39" w:rsidP="004C0B39">
            <w:pPr>
              <w:pStyle w:val="a3"/>
              <w:widowControl w:val="0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D45C59" w:rsidRDefault="00AC072E" w:rsidP="00274984">
            <w:pPr>
              <w:jc w:val="center"/>
              <w:rPr>
                <w:sz w:val="26"/>
                <w:szCs w:val="26"/>
              </w:rPr>
            </w:pPr>
            <w:r w:rsidRPr="002D3815">
              <w:rPr>
                <w:sz w:val="26"/>
                <w:szCs w:val="26"/>
              </w:rPr>
              <w:t xml:space="preserve">Автобус </w:t>
            </w:r>
          </w:p>
          <w:p w:rsidR="004C0B39" w:rsidRPr="002D3815" w:rsidRDefault="00AC072E" w:rsidP="00274984">
            <w:pPr>
              <w:jc w:val="center"/>
              <w:rPr>
                <w:sz w:val="28"/>
                <w:szCs w:val="28"/>
              </w:rPr>
            </w:pPr>
            <w:r w:rsidRPr="002D3815">
              <w:rPr>
                <w:sz w:val="26"/>
                <w:szCs w:val="26"/>
              </w:rPr>
              <w:t>для перевозки детей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AC072E" w:rsidRPr="002D3815" w:rsidRDefault="00AC072E" w:rsidP="00AC072E">
            <w:pPr>
              <w:jc w:val="center"/>
              <w:rPr>
                <w:sz w:val="26"/>
                <w:szCs w:val="26"/>
              </w:rPr>
            </w:pPr>
            <w:r w:rsidRPr="002D3815">
              <w:rPr>
                <w:sz w:val="26"/>
                <w:szCs w:val="26"/>
              </w:rPr>
              <w:t xml:space="preserve">Калининградская область,        п. Мельниково, </w:t>
            </w:r>
          </w:p>
          <w:p w:rsidR="004C0B39" w:rsidRPr="002D3815" w:rsidRDefault="00AC072E" w:rsidP="00AC072E">
            <w:pPr>
              <w:jc w:val="center"/>
              <w:rPr>
                <w:sz w:val="28"/>
                <w:szCs w:val="28"/>
              </w:rPr>
            </w:pPr>
            <w:r w:rsidRPr="002D3815">
              <w:rPr>
                <w:sz w:val="26"/>
                <w:szCs w:val="26"/>
              </w:rPr>
              <w:t>ул. Букетная, д. 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45C59" w:rsidRDefault="00AC072E" w:rsidP="002D3815">
            <w:pPr>
              <w:jc w:val="center"/>
              <w:rPr>
                <w:sz w:val="26"/>
                <w:szCs w:val="26"/>
              </w:rPr>
            </w:pPr>
            <w:r w:rsidRPr="002D3815">
              <w:rPr>
                <w:sz w:val="26"/>
                <w:szCs w:val="26"/>
              </w:rPr>
              <w:t xml:space="preserve">Марка – </w:t>
            </w:r>
            <w:r w:rsidR="000C65C7" w:rsidRPr="002D3815">
              <w:rPr>
                <w:sz w:val="26"/>
                <w:szCs w:val="26"/>
              </w:rPr>
              <w:t>ПАЗ 32053-70</w:t>
            </w:r>
            <w:r w:rsidRPr="002D3815">
              <w:rPr>
                <w:sz w:val="26"/>
                <w:szCs w:val="26"/>
              </w:rPr>
              <w:t xml:space="preserve">; </w:t>
            </w:r>
          </w:p>
          <w:p w:rsidR="00D45C59" w:rsidRDefault="00AC072E" w:rsidP="002D3815">
            <w:pPr>
              <w:jc w:val="center"/>
              <w:rPr>
                <w:sz w:val="26"/>
                <w:szCs w:val="26"/>
              </w:rPr>
            </w:pPr>
            <w:r w:rsidRPr="002D3815">
              <w:rPr>
                <w:sz w:val="26"/>
                <w:szCs w:val="26"/>
              </w:rPr>
              <w:t xml:space="preserve">Год выпуска – 2017г.; </w:t>
            </w:r>
          </w:p>
          <w:p w:rsidR="004C0B39" w:rsidRPr="002D3815" w:rsidRDefault="00AC072E" w:rsidP="002D3815">
            <w:pPr>
              <w:jc w:val="center"/>
              <w:rPr>
                <w:sz w:val="28"/>
                <w:szCs w:val="28"/>
              </w:rPr>
            </w:pPr>
            <w:r w:rsidRPr="002D3815">
              <w:rPr>
                <w:sz w:val="26"/>
                <w:szCs w:val="26"/>
                <w:lang w:val="en-US"/>
              </w:rPr>
              <w:t>VIN</w:t>
            </w:r>
            <w:r w:rsidRPr="002D3815">
              <w:rPr>
                <w:sz w:val="26"/>
                <w:szCs w:val="26"/>
              </w:rPr>
              <w:t xml:space="preserve"> </w:t>
            </w:r>
            <w:r w:rsidR="002D3815" w:rsidRPr="002D3815">
              <w:rPr>
                <w:sz w:val="26"/>
                <w:szCs w:val="26"/>
                <w:lang w:val="en-US"/>
              </w:rPr>
              <w:t>X</w:t>
            </w:r>
            <w:r w:rsidR="002D3815" w:rsidRPr="002D3815">
              <w:rPr>
                <w:sz w:val="26"/>
                <w:szCs w:val="26"/>
              </w:rPr>
              <w:t>1</w:t>
            </w:r>
            <w:r w:rsidR="002D3815" w:rsidRPr="002D3815">
              <w:rPr>
                <w:sz w:val="26"/>
                <w:szCs w:val="26"/>
                <w:lang w:val="en-US"/>
              </w:rPr>
              <w:t>M</w:t>
            </w:r>
            <w:r w:rsidR="002D3815" w:rsidRPr="002D3815">
              <w:rPr>
                <w:sz w:val="26"/>
                <w:szCs w:val="26"/>
              </w:rPr>
              <w:t>3205</w:t>
            </w:r>
            <w:r w:rsidR="002D3815" w:rsidRPr="002D3815">
              <w:rPr>
                <w:sz w:val="26"/>
                <w:szCs w:val="26"/>
                <w:lang w:val="en-US"/>
              </w:rPr>
              <w:t>BXH</w:t>
            </w:r>
            <w:r w:rsidR="002D3815" w:rsidRPr="002D3815">
              <w:rPr>
                <w:sz w:val="26"/>
                <w:szCs w:val="26"/>
              </w:rPr>
              <w:t>0002164</w:t>
            </w:r>
          </w:p>
        </w:tc>
      </w:tr>
    </w:tbl>
    <w:p w:rsidR="00C16B1F" w:rsidRDefault="00C16B1F" w:rsidP="00E93544"/>
    <w:sectPr w:rsidR="00C16B1F" w:rsidSect="00D45C5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AC" w:rsidRDefault="009F50AC" w:rsidP="0018182B">
      <w:r>
        <w:separator/>
      </w:r>
    </w:p>
  </w:endnote>
  <w:endnote w:type="continuationSeparator" w:id="0">
    <w:p w:rsidR="009F50AC" w:rsidRDefault="009F50AC" w:rsidP="0018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AC" w:rsidRDefault="009F50AC" w:rsidP="0018182B">
      <w:r>
        <w:separator/>
      </w:r>
    </w:p>
  </w:footnote>
  <w:footnote w:type="continuationSeparator" w:id="0">
    <w:p w:rsidR="009F50AC" w:rsidRDefault="009F50AC" w:rsidP="0018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82B" w:rsidRDefault="0018182B" w:rsidP="0018182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0CA"/>
    <w:rsid w:val="000C65C7"/>
    <w:rsid w:val="0018182B"/>
    <w:rsid w:val="001F5D6F"/>
    <w:rsid w:val="002825D4"/>
    <w:rsid w:val="002D3815"/>
    <w:rsid w:val="004112A5"/>
    <w:rsid w:val="00482FDC"/>
    <w:rsid w:val="004C0B39"/>
    <w:rsid w:val="00693A0F"/>
    <w:rsid w:val="006F7891"/>
    <w:rsid w:val="008642F7"/>
    <w:rsid w:val="009F50AC"/>
    <w:rsid w:val="00AC072E"/>
    <w:rsid w:val="00AC4ABC"/>
    <w:rsid w:val="00B470CA"/>
    <w:rsid w:val="00BE6315"/>
    <w:rsid w:val="00C16B1F"/>
    <w:rsid w:val="00D45C59"/>
    <w:rsid w:val="00DA418E"/>
    <w:rsid w:val="00E93544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35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5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81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8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2018-02-21T10:05:00Z</cp:lastPrinted>
  <dcterms:created xsi:type="dcterms:W3CDTF">2018-02-08T11:33:00Z</dcterms:created>
  <dcterms:modified xsi:type="dcterms:W3CDTF">2018-02-21T10:05:00Z</dcterms:modified>
</cp:coreProperties>
</file>